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8C" w:rsidRPr="0087758C" w:rsidRDefault="0087758C" w:rsidP="0087758C">
      <w:pP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6F6F6"/>
        </w:rPr>
      </w:pPr>
      <w:bookmarkStart w:id="0" w:name="_GoBack"/>
      <w:bookmarkEnd w:id="0"/>
    </w:p>
    <w:p w:rsidR="005A44B8" w:rsidRDefault="000603FB" w:rsidP="0087758C">
      <w:r>
        <w:rPr>
          <w:rFonts w:ascii="PT Astra Serif" w:hAnsi="PT Astra Serif"/>
          <w:sz w:val="28"/>
          <w:szCs w:val="28"/>
          <w:u w:val="single"/>
        </w:rPr>
        <w:t>Получить консультацию</w:t>
      </w:r>
      <w:r w:rsidR="005A44B8">
        <w:rPr>
          <w:rFonts w:ascii="PT Astra Serif" w:hAnsi="PT Astra Serif"/>
          <w:sz w:val="28"/>
          <w:szCs w:val="28"/>
          <w:u w:val="single"/>
        </w:rPr>
        <w:t xml:space="preserve"> - </w:t>
      </w:r>
      <w:r w:rsidR="005A44B8" w:rsidRPr="005A44B8">
        <w:t xml:space="preserve"> </w:t>
      </w:r>
      <w:hyperlink r:id="rId6" w:history="1">
        <w:r w:rsidR="005A44B8" w:rsidRPr="000C0691">
          <w:rPr>
            <w:rStyle w:val="a4"/>
          </w:rPr>
          <w:t>https://openbusiness73.ru/lp/open-business/poluchit-konsultatsiiu</w:t>
        </w:r>
      </w:hyperlink>
    </w:p>
    <w:p w:rsidR="005A44B8" w:rsidRDefault="005A44B8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Налоговые льготы- </w:t>
      </w:r>
      <w:hyperlink r:id="rId7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https://openbusiness73.ru/lp/open-business/nalogovye-lgoty</w:t>
        </w:r>
      </w:hyperlink>
    </w:p>
    <w:p w:rsidR="005A44B8" w:rsidRDefault="005A44B8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Бизнес образование-</w:t>
      </w:r>
      <w:r w:rsidRPr="005A44B8">
        <w:t xml:space="preserve"> </w:t>
      </w:r>
      <w:hyperlink r:id="rId8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https://openbusiness73.ru/lp/open-business/biznes-obrazovanie</w:t>
        </w:r>
      </w:hyperlink>
    </w:p>
    <w:p w:rsidR="005A44B8" w:rsidRDefault="005A44B8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Бизнес навигатор-</w:t>
      </w:r>
      <w:r w:rsidRPr="005A44B8">
        <w:t xml:space="preserve"> </w:t>
      </w:r>
      <w:hyperlink r:id="rId9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https://smbn.ru/</w:t>
        </w:r>
      </w:hyperlink>
    </w:p>
    <w:p w:rsidR="005A44B8" w:rsidRDefault="005A44B8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Истории успеха-</w:t>
      </w:r>
      <w:r w:rsidRPr="005A44B8">
        <w:t xml:space="preserve"> </w:t>
      </w:r>
      <w:hyperlink r:id="rId10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https://openbusiness73.ru/lp/open-business/success-stories</w:t>
        </w:r>
      </w:hyperlink>
    </w:p>
    <w:p w:rsidR="005A44B8" w:rsidRDefault="005A44B8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Финансы-</w:t>
      </w:r>
      <w:r w:rsidRPr="005A44B8">
        <w:t xml:space="preserve"> </w:t>
      </w:r>
      <w:hyperlink r:id="rId11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https://openbusiness73.ru/lp/open-business/finansy-nachinaiuschim</w:t>
        </w:r>
      </w:hyperlink>
    </w:p>
    <w:p w:rsidR="005A44B8" w:rsidRDefault="005A44B8" w:rsidP="0087758C">
      <w:pPr>
        <w:rPr>
          <w:rFonts w:ascii="PT Astra Serif" w:hAnsi="PT Astra Serif"/>
          <w:sz w:val="28"/>
          <w:szCs w:val="28"/>
          <w:u w:val="single"/>
        </w:rPr>
      </w:pPr>
    </w:p>
    <w:p w:rsidR="005A44B8" w:rsidRPr="0087758C" w:rsidRDefault="005A44B8" w:rsidP="0087758C">
      <w:pPr>
        <w:rPr>
          <w:rFonts w:ascii="PT Astra Serif" w:hAnsi="PT Astra Serif"/>
          <w:sz w:val="28"/>
          <w:szCs w:val="28"/>
          <w:u w:val="single"/>
        </w:rPr>
      </w:pPr>
    </w:p>
    <w:sectPr w:rsidR="005A44B8" w:rsidRPr="0087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88F"/>
    <w:multiLevelType w:val="hybridMultilevel"/>
    <w:tmpl w:val="5F00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87"/>
    <w:rsid w:val="000603FB"/>
    <w:rsid w:val="001B2CDE"/>
    <w:rsid w:val="005A44B8"/>
    <w:rsid w:val="0087758C"/>
    <w:rsid w:val="00B74404"/>
    <w:rsid w:val="00F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business73.ru/lp/open-business/biznes-obrazovan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penbusiness73.ru/lp/open-business/nalogovye-lgo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business73.ru/lp/open-business/poluchit-konsultatsiiu" TargetMode="External"/><Relationship Id="rId11" Type="http://schemas.openxmlformats.org/officeDocument/2006/relationships/hyperlink" Target="https://openbusiness73.ru/lp/open-business/finansy-nachinaiusch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enbusiness73.ru/lp/open-business/success-sto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b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2024-01-12T07:41:00Z</dcterms:created>
  <dcterms:modified xsi:type="dcterms:W3CDTF">2024-01-12T07:41:00Z</dcterms:modified>
</cp:coreProperties>
</file>