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91" w:rsidRPr="00C92916" w:rsidRDefault="008F0391" w:rsidP="008F0391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</w:pPr>
      <w:r w:rsidRPr="00C92916"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  <w:t xml:space="preserve">Сведения о количестве субъектов малого и среднего предпринимательства по видам экономической деятельности в муниципальном образовании </w:t>
      </w:r>
      <w:r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  <w:t>Канадейское сельское поселение Николаевского района</w:t>
      </w:r>
      <w:r w:rsidRPr="00C92916"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  <w:t xml:space="preserve"> Ульяновской об</w:t>
      </w:r>
      <w:r w:rsidR="00D00BAE"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  <w:t>ласти по состоянию на 01.01.2025</w:t>
      </w:r>
      <w:bookmarkStart w:id="0" w:name="_GoBack"/>
      <w:bookmarkEnd w:id="0"/>
      <w:r w:rsidRPr="00C92916">
        <w:rPr>
          <w:rFonts w:ascii="Arial" w:eastAsia="Times New Roman" w:hAnsi="Arial" w:cs="Arial"/>
          <w:color w:val="E8611F"/>
          <w:kern w:val="36"/>
          <w:sz w:val="27"/>
          <w:szCs w:val="27"/>
          <w:lang w:eastAsia="ru-RU"/>
        </w:rPr>
        <w:t xml:space="preserve"> года</w:t>
      </w:r>
    </w:p>
    <w:p w:rsidR="008F0391" w:rsidRPr="00C92916" w:rsidRDefault="008F0391" w:rsidP="008F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</w:t>
      </w:r>
      <w:r w:rsidRPr="00C9291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 </w:t>
      </w:r>
      <w:r w:rsidRPr="00C9291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(зарегистрированных в статистическом регистре)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1823"/>
        <w:gridCol w:w="2445"/>
        <w:gridCol w:w="1694"/>
      </w:tblGrid>
      <w:tr w:rsidR="008F0391" w:rsidRPr="00C92916" w:rsidTr="005A697C">
        <w:trPr>
          <w:trHeight w:val="510"/>
          <w:jc w:val="center"/>
        </w:trPr>
        <w:tc>
          <w:tcPr>
            <w:tcW w:w="3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Виды экономической деятельности</w:t>
            </w:r>
          </w:p>
        </w:tc>
        <w:tc>
          <w:tcPr>
            <w:tcW w:w="4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Зарегистрировано на 01.01.2024</w:t>
            </w:r>
            <w:r w:rsidR="008F0391" w:rsidRPr="00C9291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Численность работников (чел.)</w:t>
            </w:r>
          </w:p>
        </w:tc>
      </w:tr>
      <w:tr w:rsidR="008F0391" w:rsidRPr="00C92916" w:rsidTr="005A697C">
        <w:trPr>
          <w:trHeight w:val="1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391" w:rsidRPr="00C92916" w:rsidRDefault="008F0391" w:rsidP="005A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Индивидуальных предпринимателей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391" w:rsidRPr="00C92916" w:rsidRDefault="008F0391" w:rsidP="005A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00BAE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00BAE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00BAE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87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58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E6560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1A5D">
              <w:rPr>
                <w:rFonts w:ascii="Verdana" w:eastAsia="Times New Roman" w:hAnsi="Verdana" w:cs="Times New Roman"/>
                <w:color w:val="333333"/>
                <w:sz w:val="20"/>
                <w:szCs w:val="20"/>
                <w:shd w:val="clear" w:color="auto" w:fill="FFFF0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00BAE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00BAE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00BAE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00BAE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государственные управление и обеспечение военной безопасности; социальное обеспечение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E6560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деятельность в области </w:t>
            </w: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здравоохранения и социальных услуг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92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="0013639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51A5D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8F0391" w:rsidRPr="00C92916" w:rsidTr="005A697C">
        <w:trPr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8F0391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291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136394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00BAE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1" w:rsidRPr="00C92916" w:rsidRDefault="00D00BAE" w:rsidP="005A6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</w:tbl>
    <w:p w:rsidR="008F0391" w:rsidRPr="00C92916" w:rsidRDefault="008F0391" w:rsidP="008F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91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8F0391" w:rsidRPr="00C92916" w:rsidRDefault="008F0391" w:rsidP="008F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91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8F0391" w:rsidRPr="00C92916" w:rsidRDefault="008F0391" w:rsidP="008F0391"/>
    <w:p w:rsidR="00BF2D58" w:rsidRDefault="00BF2D58"/>
    <w:sectPr w:rsidR="00BF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A2"/>
    <w:rsid w:val="00136394"/>
    <w:rsid w:val="001960A2"/>
    <w:rsid w:val="008F0391"/>
    <w:rsid w:val="00B27BBC"/>
    <w:rsid w:val="00BF2D58"/>
    <w:rsid w:val="00D00BAE"/>
    <w:rsid w:val="00D51A5D"/>
    <w:rsid w:val="00E6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maria</cp:lastModifiedBy>
  <cp:revision>3</cp:revision>
  <cp:lastPrinted>2024-01-12T05:25:00Z</cp:lastPrinted>
  <dcterms:created xsi:type="dcterms:W3CDTF">2024-01-12T05:50:00Z</dcterms:created>
  <dcterms:modified xsi:type="dcterms:W3CDTF">2025-01-10T10:45:00Z</dcterms:modified>
</cp:coreProperties>
</file>